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098C25" w14:textId="74D9E313" w:rsidR="007274C8" w:rsidRDefault="00DC07F2" w:rsidP="00DC07F2">
      <w:pPr>
        <w:pStyle w:val="a5"/>
        <w:tabs>
          <w:tab w:val="left" w:pos="6239"/>
        </w:tabs>
        <w:spacing w:before="0" w:beforeAutospacing="0" w:after="0" w:afterAutospacing="0"/>
        <w:ind w:left="5670"/>
        <w:rPr>
          <w:color w:val="000000"/>
          <w:lang w:val="uk-UA"/>
        </w:rPr>
      </w:pPr>
      <w:r>
        <w:rPr>
          <w:color w:val="000000"/>
          <w:lang w:val="uk-UA"/>
        </w:rPr>
        <w:t xml:space="preserve">      </w:t>
      </w:r>
    </w:p>
    <w:p w14:paraId="25F56393" w14:textId="7537E4E7" w:rsidR="00991F5D" w:rsidRDefault="00991F5D" w:rsidP="00991F5D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1.3.</w:t>
      </w:r>
    </w:p>
    <w:p w14:paraId="51F9CAFA" w14:textId="77777777" w:rsidR="00991F5D" w:rsidRDefault="00991F5D" w:rsidP="00991F5D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 рішення  п’ятдесят другої сесії міської ради VІІI скликання   від 20.01.2023 р.   №   -52/2023</w:t>
      </w:r>
    </w:p>
    <w:p w14:paraId="71CCB43A" w14:textId="77777777" w:rsidR="007274C8" w:rsidRDefault="007274C8" w:rsidP="00DC07F2">
      <w:pPr>
        <w:pStyle w:val="a5"/>
        <w:tabs>
          <w:tab w:val="left" w:pos="6239"/>
        </w:tabs>
        <w:spacing w:before="0" w:beforeAutospacing="0" w:after="0" w:afterAutospacing="0"/>
        <w:ind w:left="5670"/>
        <w:rPr>
          <w:color w:val="000000"/>
          <w:lang w:val="uk-UA"/>
        </w:rPr>
      </w:pPr>
    </w:p>
    <w:p w14:paraId="6C82F1DA" w14:textId="65E94BE8" w:rsidR="00DC07F2" w:rsidRPr="00D57941" w:rsidRDefault="00DC07F2" w:rsidP="00DC07F2">
      <w:pPr>
        <w:tabs>
          <w:tab w:val="left" w:pos="2085"/>
        </w:tabs>
        <w:spacing w:after="0" w:line="240" w:lineRule="auto"/>
        <w:ind w:left="5954"/>
        <w:rPr>
          <w:sz w:val="24"/>
          <w:szCs w:val="24"/>
          <w:lang w:val="uk-UA"/>
        </w:rPr>
      </w:pPr>
    </w:p>
    <w:p w14:paraId="76853339" w14:textId="77777777" w:rsidR="00DC07F2" w:rsidRDefault="00DC07F2" w:rsidP="00DC07F2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6F0B1BCC" w14:textId="77777777" w:rsidR="00DC07F2" w:rsidRDefault="00DC07F2" w:rsidP="00DC07F2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14:paraId="3DDE8AE4" w14:textId="6F390A6F" w:rsidR="00510A7C" w:rsidRPr="00583E1C" w:rsidRDefault="00DC07F2" w:rsidP="00510A7C">
      <w:pPr>
        <w:tabs>
          <w:tab w:val="left" w:pos="0"/>
        </w:tabs>
        <w:jc w:val="center"/>
        <w:rPr>
          <w:b/>
          <w:bCs/>
          <w:sz w:val="26"/>
          <w:szCs w:val="26"/>
          <w:lang w:val="uk-UA"/>
        </w:rPr>
      </w:pPr>
      <w:r w:rsidRPr="00D57941">
        <w:rPr>
          <w:rFonts w:ascii="Times New Roman" w:hAnsi="Times New Roman" w:cs="Times New Roman"/>
          <w:b/>
          <w:sz w:val="24"/>
          <w:szCs w:val="24"/>
          <w:lang w:val="uk-UA"/>
        </w:rPr>
        <w:t>про виконання</w:t>
      </w: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83E1C" w:rsidRPr="00D5794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Програми заходів щодо стабілізації фінансово-господарського стану комунального підприємства Дунаєвецької міської ради «Благоустрій </w:t>
      </w:r>
      <w:proofErr w:type="spellStart"/>
      <w:r w:rsidR="00583E1C" w:rsidRPr="00D57941">
        <w:rPr>
          <w:rFonts w:ascii="Times New Roman" w:hAnsi="Times New Roman" w:cs="Times New Roman"/>
          <w:b/>
          <w:bCs/>
          <w:sz w:val="24"/>
          <w:szCs w:val="24"/>
          <w:lang w:val="uk-UA"/>
        </w:rPr>
        <w:t>Дунаєвеччини</w:t>
      </w:r>
      <w:proofErr w:type="spellEnd"/>
      <w:r w:rsidR="00583E1C" w:rsidRPr="00D57941">
        <w:rPr>
          <w:rFonts w:ascii="Times New Roman" w:hAnsi="Times New Roman" w:cs="Times New Roman"/>
          <w:b/>
          <w:bCs/>
          <w:sz w:val="24"/>
          <w:szCs w:val="24"/>
          <w:lang w:val="uk-UA"/>
        </w:rPr>
        <w:t>» у 2022 році</w:t>
      </w:r>
    </w:p>
    <w:p w14:paraId="7CB2EDA6" w14:textId="77777777" w:rsidR="00E75866" w:rsidRPr="009C796D" w:rsidRDefault="00E75866" w:rsidP="00E75866">
      <w:pPr>
        <w:pStyle w:val="a8"/>
        <w:tabs>
          <w:tab w:val="left" w:pos="7088"/>
        </w:tabs>
      </w:pPr>
    </w:p>
    <w:p w14:paraId="6D9A1213" w14:textId="2E3CFE2A" w:rsidR="00E75866" w:rsidRPr="00E75866" w:rsidRDefault="00E75866" w:rsidP="00E75866">
      <w:pPr>
        <w:pStyle w:val="20"/>
        <w:shd w:val="clear" w:color="auto" w:fill="auto"/>
        <w:tabs>
          <w:tab w:val="left" w:pos="5670"/>
        </w:tabs>
        <w:spacing w:before="0" w:after="0" w:line="240" w:lineRule="auto"/>
        <w:ind w:firstLine="851"/>
        <w:rPr>
          <w:rFonts w:ascii="Times New Roman" w:hAnsi="Times New Roman"/>
          <w:sz w:val="24"/>
          <w:szCs w:val="24"/>
          <w:lang w:val="uk-UA"/>
        </w:rPr>
      </w:pPr>
      <w:r w:rsidRPr="00601B2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01B26">
        <w:rPr>
          <w:rFonts w:ascii="Times New Roman" w:hAnsi="Times New Roman"/>
          <w:sz w:val="24"/>
          <w:szCs w:val="24"/>
          <w:lang w:val="uk-UA"/>
        </w:rPr>
        <w:t xml:space="preserve">Рішенням </w:t>
      </w:r>
      <w:r>
        <w:rPr>
          <w:rFonts w:ascii="Times New Roman" w:hAnsi="Times New Roman"/>
          <w:sz w:val="24"/>
          <w:szCs w:val="24"/>
          <w:lang w:val="uk-UA"/>
        </w:rPr>
        <w:t>сорок восьмої</w:t>
      </w:r>
      <w:r w:rsidRPr="00601B26">
        <w:rPr>
          <w:rFonts w:ascii="Times New Roman" w:hAnsi="Times New Roman"/>
          <w:sz w:val="24"/>
          <w:szCs w:val="24"/>
          <w:lang w:val="uk-UA"/>
        </w:rPr>
        <w:t xml:space="preserve"> (позачергової) сесії міської ради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 w:rsidRPr="00601B26">
        <w:rPr>
          <w:rFonts w:ascii="Times New Roman" w:hAnsi="Times New Roman"/>
          <w:sz w:val="24"/>
          <w:szCs w:val="24"/>
          <w:lang w:val="uk-UA"/>
        </w:rPr>
        <w:t xml:space="preserve">І скликання від </w:t>
      </w:r>
      <w:r>
        <w:rPr>
          <w:rFonts w:ascii="Times New Roman" w:hAnsi="Times New Roman"/>
          <w:sz w:val="24"/>
          <w:szCs w:val="24"/>
          <w:lang w:val="uk-UA"/>
        </w:rPr>
        <w:t>28</w:t>
      </w:r>
      <w:r w:rsidRPr="00601B26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>11</w:t>
      </w:r>
      <w:r w:rsidRPr="00601B26">
        <w:rPr>
          <w:rFonts w:ascii="Times New Roman" w:hAnsi="Times New Roman"/>
          <w:sz w:val="24"/>
          <w:szCs w:val="24"/>
          <w:lang w:val="uk-UA"/>
        </w:rPr>
        <w:t>.20</w:t>
      </w:r>
      <w:r>
        <w:rPr>
          <w:rFonts w:ascii="Times New Roman" w:hAnsi="Times New Roman"/>
          <w:sz w:val="24"/>
          <w:szCs w:val="24"/>
          <w:lang w:val="uk-UA"/>
        </w:rPr>
        <w:t>22</w:t>
      </w:r>
      <w:r w:rsidRPr="00601B26">
        <w:rPr>
          <w:rFonts w:ascii="Times New Roman" w:hAnsi="Times New Roman"/>
          <w:sz w:val="24"/>
          <w:szCs w:val="24"/>
          <w:lang w:val="uk-UA"/>
        </w:rPr>
        <w:t xml:space="preserve"> р.  </w:t>
      </w:r>
      <w:r w:rsidRPr="00E75866">
        <w:rPr>
          <w:rFonts w:ascii="Times New Roman" w:hAnsi="Times New Roman"/>
          <w:sz w:val="24"/>
          <w:szCs w:val="24"/>
          <w:lang w:val="uk-UA"/>
        </w:rPr>
        <w:t>№</w:t>
      </w:r>
      <w:r>
        <w:rPr>
          <w:rFonts w:ascii="Times New Roman" w:hAnsi="Times New Roman"/>
          <w:sz w:val="24"/>
          <w:szCs w:val="24"/>
          <w:lang w:val="uk-UA"/>
        </w:rPr>
        <w:t>2</w:t>
      </w:r>
      <w:r w:rsidRPr="00E75866">
        <w:rPr>
          <w:rFonts w:ascii="Times New Roman" w:hAnsi="Times New Roman"/>
          <w:sz w:val="24"/>
          <w:szCs w:val="24"/>
          <w:lang w:val="uk-UA"/>
        </w:rPr>
        <w:t>-</w:t>
      </w:r>
      <w:r>
        <w:rPr>
          <w:rFonts w:ascii="Times New Roman" w:hAnsi="Times New Roman"/>
          <w:sz w:val="24"/>
          <w:szCs w:val="24"/>
          <w:lang w:val="uk-UA"/>
        </w:rPr>
        <w:t>4</w:t>
      </w:r>
      <w:r>
        <w:rPr>
          <w:rFonts w:ascii="Times New Roman" w:hAnsi="Times New Roman"/>
          <w:sz w:val="24"/>
          <w:szCs w:val="24"/>
          <w:lang w:val="uk-UA"/>
        </w:rPr>
        <w:t>8</w:t>
      </w:r>
      <w:r w:rsidRPr="00E75866">
        <w:rPr>
          <w:rFonts w:ascii="Times New Roman" w:hAnsi="Times New Roman"/>
          <w:sz w:val="24"/>
          <w:szCs w:val="24"/>
          <w:lang w:val="uk-UA"/>
        </w:rPr>
        <w:t>/20</w:t>
      </w:r>
      <w:r>
        <w:rPr>
          <w:rFonts w:ascii="Times New Roman" w:hAnsi="Times New Roman"/>
          <w:sz w:val="24"/>
          <w:szCs w:val="24"/>
          <w:lang w:val="uk-UA"/>
        </w:rPr>
        <w:t>22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E75866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було </w:t>
      </w:r>
      <w:r>
        <w:rPr>
          <w:rFonts w:ascii="Times New Roman" w:hAnsi="Times New Roman"/>
          <w:sz w:val="24"/>
          <w:szCs w:val="24"/>
          <w:lang w:val="uk-UA"/>
        </w:rPr>
        <w:t xml:space="preserve">затверджено </w:t>
      </w:r>
      <w:r w:rsidRPr="00E75866">
        <w:rPr>
          <w:rFonts w:ascii="Times New Roman" w:hAnsi="Times New Roman"/>
          <w:sz w:val="24"/>
          <w:szCs w:val="24"/>
          <w:lang w:val="uk-UA"/>
        </w:rPr>
        <w:t xml:space="preserve"> Програму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E7586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заходів щодо стабілізації фінансово-господарського стану комунального підприємства Дунаєвецької міської ради «Благоустрій </w:t>
      </w:r>
      <w:proofErr w:type="spellStart"/>
      <w:r w:rsidRPr="00E75866">
        <w:rPr>
          <w:rFonts w:ascii="Times New Roman" w:hAnsi="Times New Roman" w:cs="Times New Roman"/>
          <w:bCs/>
          <w:sz w:val="24"/>
          <w:szCs w:val="24"/>
          <w:lang w:val="uk-UA"/>
        </w:rPr>
        <w:t>Дунаєвеччини</w:t>
      </w:r>
      <w:proofErr w:type="spellEnd"/>
      <w:r w:rsidRPr="00E75866">
        <w:rPr>
          <w:rFonts w:ascii="Times New Roman" w:hAnsi="Times New Roman" w:cs="Times New Roman"/>
          <w:bCs/>
          <w:sz w:val="24"/>
          <w:szCs w:val="24"/>
          <w:lang w:val="uk-UA"/>
        </w:rPr>
        <w:t>» у 2022 році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14:paraId="781041AD" w14:textId="78E36989" w:rsidR="007274C8" w:rsidRPr="00583E1C" w:rsidRDefault="00583E1C" w:rsidP="00583E1C">
      <w:pPr>
        <w:pStyle w:val="20"/>
        <w:shd w:val="clear" w:color="auto" w:fill="auto"/>
        <w:tabs>
          <w:tab w:val="left" w:pos="5670"/>
        </w:tabs>
        <w:spacing w:before="0" w:after="0" w:line="240" w:lineRule="auto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583E1C">
        <w:rPr>
          <w:rFonts w:ascii="Times New Roman" w:hAnsi="Times New Roman" w:cs="Times New Roman"/>
          <w:sz w:val="24"/>
          <w:szCs w:val="24"/>
          <w:lang w:val="uk-UA"/>
        </w:rPr>
        <w:t>Програм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583E1C">
        <w:rPr>
          <w:rFonts w:ascii="Times New Roman" w:hAnsi="Times New Roman" w:cs="Times New Roman"/>
          <w:sz w:val="24"/>
          <w:szCs w:val="24"/>
          <w:lang w:val="uk-UA"/>
        </w:rPr>
        <w:t xml:space="preserve"> заходів щодо стабілізації фінансово-господарського стану комунального підприємства Дунаєвецької міської ради «Благоустрій </w:t>
      </w:r>
      <w:proofErr w:type="spellStart"/>
      <w:r w:rsidRPr="00583E1C">
        <w:rPr>
          <w:rFonts w:ascii="Times New Roman" w:hAnsi="Times New Roman" w:cs="Times New Roman"/>
          <w:sz w:val="24"/>
          <w:szCs w:val="24"/>
          <w:lang w:val="uk-UA"/>
        </w:rPr>
        <w:t>Дунаєвеччини</w:t>
      </w:r>
      <w:proofErr w:type="spellEnd"/>
      <w:r w:rsidRPr="00583E1C">
        <w:rPr>
          <w:rFonts w:ascii="Times New Roman" w:hAnsi="Times New Roman" w:cs="Times New Roman"/>
          <w:sz w:val="24"/>
          <w:szCs w:val="24"/>
          <w:lang w:val="uk-UA"/>
        </w:rPr>
        <w:t>» у 2022 році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274C8" w:rsidRPr="007274C8">
        <w:rPr>
          <w:rFonts w:ascii="Times New Roman" w:hAnsi="Times New Roman"/>
          <w:sz w:val="24"/>
          <w:szCs w:val="24"/>
          <w:lang w:val="uk-UA"/>
        </w:rPr>
        <w:t xml:space="preserve">(далі - Програма) розроблена </w:t>
      </w:r>
      <w:r>
        <w:rPr>
          <w:rFonts w:ascii="Times New Roman" w:hAnsi="Times New Roman"/>
          <w:sz w:val="24"/>
          <w:szCs w:val="24"/>
          <w:lang w:val="uk-UA"/>
        </w:rPr>
        <w:t>комунальним підприємством Дунаєвецької</w:t>
      </w:r>
      <w:r w:rsidR="00510A7C" w:rsidRPr="00510A7C">
        <w:rPr>
          <w:rFonts w:ascii="Times New Roman" w:hAnsi="Times New Roman"/>
          <w:sz w:val="24"/>
          <w:szCs w:val="24"/>
          <w:lang w:val="uk-UA"/>
        </w:rPr>
        <w:t xml:space="preserve"> міської </w:t>
      </w:r>
      <w:r>
        <w:rPr>
          <w:rFonts w:ascii="Times New Roman" w:hAnsi="Times New Roman"/>
          <w:sz w:val="24"/>
          <w:szCs w:val="24"/>
          <w:lang w:val="uk-UA"/>
        </w:rPr>
        <w:t xml:space="preserve">«Благоустрій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Дунаєвеччини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» та уп</w:t>
      </w:r>
      <w:r w:rsidRPr="00583E1C">
        <w:rPr>
          <w:rFonts w:ascii="Times New Roman" w:hAnsi="Times New Roman"/>
          <w:sz w:val="24"/>
          <w:szCs w:val="24"/>
          <w:lang w:val="uk-UA"/>
        </w:rPr>
        <w:t>равління</w:t>
      </w:r>
      <w:r>
        <w:rPr>
          <w:rFonts w:ascii="Times New Roman" w:hAnsi="Times New Roman"/>
          <w:sz w:val="24"/>
          <w:szCs w:val="24"/>
          <w:lang w:val="uk-UA"/>
        </w:rPr>
        <w:t>м</w:t>
      </w:r>
      <w:r w:rsidRPr="00583E1C">
        <w:rPr>
          <w:rFonts w:ascii="Times New Roman" w:hAnsi="Times New Roman"/>
          <w:sz w:val="24"/>
          <w:szCs w:val="24"/>
          <w:lang w:val="uk-UA"/>
        </w:rPr>
        <w:t xml:space="preserve"> містобудування, архітектури, житлово-комунального господарства, благоустрою та цивільного захисту Дунаєвецької міської ради </w:t>
      </w:r>
      <w:r w:rsidR="00510A7C" w:rsidRPr="00510A7C">
        <w:rPr>
          <w:rFonts w:ascii="Times New Roman" w:hAnsi="Times New Roman"/>
          <w:sz w:val="24"/>
          <w:szCs w:val="24"/>
          <w:lang w:val="uk-UA"/>
        </w:rPr>
        <w:t>на виконання ст.91 Бюджетного кодексу України, відповідно до Закону України «Про місцеве самоврядування в Україні»,  «Про житлово-комунальні послуги», «Про державну допомогу суб'єктам господарювання» №1555-VII від 01.07.2014 (із змінами та доповненнями).</w:t>
      </w:r>
    </w:p>
    <w:p w14:paraId="2170AA65" w14:textId="39B351B2" w:rsidR="00510A7C" w:rsidRDefault="007274C8" w:rsidP="007274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274C8">
        <w:rPr>
          <w:rFonts w:ascii="Times New Roman" w:hAnsi="Times New Roman"/>
          <w:sz w:val="24"/>
          <w:szCs w:val="24"/>
          <w:lang w:val="uk-UA"/>
        </w:rPr>
        <w:t xml:space="preserve"> Підставою для розроблення Програми є </w:t>
      </w:r>
      <w:r w:rsidR="00583E1C" w:rsidRPr="00583E1C">
        <w:rPr>
          <w:rFonts w:ascii="Times New Roman" w:hAnsi="Times New Roman"/>
          <w:sz w:val="24"/>
          <w:szCs w:val="24"/>
          <w:lang w:val="uk-UA"/>
        </w:rPr>
        <w:t>стабілізаці</w:t>
      </w:r>
      <w:r w:rsidR="00583E1C">
        <w:rPr>
          <w:rFonts w:ascii="Times New Roman" w:hAnsi="Times New Roman"/>
          <w:sz w:val="24"/>
          <w:szCs w:val="24"/>
          <w:lang w:val="uk-UA"/>
        </w:rPr>
        <w:t>я</w:t>
      </w:r>
      <w:r w:rsidR="00583E1C" w:rsidRPr="00583E1C">
        <w:rPr>
          <w:rFonts w:ascii="Times New Roman" w:hAnsi="Times New Roman"/>
          <w:sz w:val="24"/>
          <w:szCs w:val="24"/>
          <w:lang w:val="uk-UA"/>
        </w:rPr>
        <w:t xml:space="preserve"> фінансово-господарського стану комунального підприємства Дунаєвецької міської ради «Благоустрій </w:t>
      </w:r>
      <w:proofErr w:type="spellStart"/>
      <w:r w:rsidR="00583E1C" w:rsidRPr="00583E1C">
        <w:rPr>
          <w:rFonts w:ascii="Times New Roman" w:hAnsi="Times New Roman"/>
          <w:sz w:val="24"/>
          <w:szCs w:val="24"/>
          <w:lang w:val="uk-UA"/>
        </w:rPr>
        <w:t>Дунаєвеччини</w:t>
      </w:r>
      <w:proofErr w:type="spellEnd"/>
      <w:r w:rsidR="00583E1C" w:rsidRPr="00583E1C">
        <w:rPr>
          <w:rFonts w:ascii="Times New Roman" w:hAnsi="Times New Roman"/>
          <w:sz w:val="24"/>
          <w:szCs w:val="24"/>
          <w:lang w:val="uk-UA"/>
        </w:rPr>
        <w:t>»</w:t>
      </w:r>
      <w:r w:rsidR="00583E1C" w:rsidRPr="00583E1C">
        <w:rPr>
          <w:lang w:val="uk-UA"/>
        </w:rPr>
        <w:t xml:space="preserve"> </w:t>
      </w:r>
      <w:r w:rsidR="00583E1C" w:rsidRPr="00583E1C">
        <w:rPr>
          <w:rFonts w:ascii="Times New Roman" w:hAnsi="Times New Roman"/>
          <w:sz w:val="24"/>
          <w:szCs w:val="24"/>
          <w:lang w:val="uk-UA"/>
        </w:rPr>
        <w:t>та викона</w:t>
      </w:r>
      <w:r w:rsidR="00583E1C">
        <w:rPr>
          <w:rFonts w:ascii="Times New Roman" w:hAnsi="Times New Roman"/>
          <w:sz w:val="24"/>
          <w:szCs w:val="24"/>
          <w:lang w:val="uk-UA"/>
        </w:rPr>
        <w:t>ння ним</w:t>
      </w:r>
      <w:r w:rsidR="00583E1C" w:rsidRPr="00583E1C">
        <w:rPr>
          <w:rFonts w:ascii="Times New Roman" w:hAnsi="Times New Roman"/>
          <w:sz w:val="24"/>
          <w:szCs w:val="24"/>
          <w:lang w:val="uk-UA"/>
        </w:rPr>
        <w:t xml:space="preserve"> зобов’язан</w:t>
      </w:r>
      <w:r w:rsidR="00583E1C">
        <w:rPr>
          <w:rFonts w:ascii="Times New Roman" w:hAnsi="Times New Roman"/>
          <w:sz w:val="24"/>
          <w:szCs w:val="24"/>
          <w:lang w:val="uk-UA"/>
        </w:rPr>
        <w:t>ь</w:t>
      </w:r>
      <w:r w:rsidR="00583E1C" w:rsidRPr="00583E1C">
        <w:rPr>
          <w:rFonts w:ascii="Times New Roman" w:hAnsi="Times New Roman"/>
          <w:sz w:val="24"/>
          <w:szCs w:val="24"/>
          <w:lang w:val="uk-UA"/>
        </w:rPr>
        <w:t xml:space="preserve"> по виплаті заборгованості із заробітної плати, сплати податків та ЄСВ, запобі</w:t>
      </w:r>
      <w:r w:rsidR="00583E1C">
        <w:rPr>
          <w:rFonts w:ascii="Times New Roman" w:hAnsi="Times New Roman"/>
          <w:sz w:val="24"/>
          <w:szCs w:val="24"/>
          <w:lang w:val="uk-UA"/>
        </w:rPr>
        <w:t>гання</w:t>
      </w:r>
      <w:r w:rsidR="00583E1C" w:rsidRPr="00583E1C">
        <w:rPr>
          <w:rFonts w:ascii="Times New Roman" w:hAnsi="Times New Roman"/>
          <w:sz w:val="24"/>
          <w:szCs w:val="24"/>
          <w:lang w:val="uk-UA"/>
        </w:rPr>
        <w:t xml:space="preserve"> відтоку кваліфікованого персоналу, банкрутству підприємства</w:t>
      </w:r>
      <w:r w:rsidR="00510A7C">
        <w:rPr>
          <w:rFonts w:ascii="Times New Roman" w:hAnsi="Times New Roman"/>
          <w:sz w:val="24"/>
          <w:szCs w:val="24"/>
          <w:lang w:val="uk-UA"/>
        </w:rPr>
        <w:t>.</w:t>
      </w:r>
    </w:p>
    <w:p w14:paraId="124EC3E1" w14:textId="1DFBEF02" w:rsidR="00DC07F2" w:rsidRDefault="00583E1C" w:rsidP="00583E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3E1C">
        <w:rPr>
          <w:rFonts w:ascii="Times New Roman" w:hAnsi="Times New Roman"/>
          <w:sz w:val="24"/>
          <w:szCs w:val="24"/>
          <w:lang w:val="uk-UA"/>
        </w:rPr>
        <w:t>Метою Програми є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83E1C">
        <w:rPr>
          <w:rFonts w:ascii="Times New Roman" w:hAnsi="Times New Roman"/>
          <w:sz w:val="24"/>
          <w:szCs w:val="24"/>
          <w:lang w:val="uk-UA"/>
        </w:rPr>
        <w:t>збереження соціальної стабільності в громаді</w:t>
      </w:r>
      <w:r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583E1C">
        <w:rPr>
          <w:rFonts w:ascii="Times New Roman" w:hAnsi="Times New Roman"/>
          <w:sz w:val="24"/>
          <w:szCs w:val="24"/>
          <w:lang w:val="uk-UA"/>
        </w:rPr>
        <w:t>забезпечення стабільної роботи Комунального підприємства щодо надання мешканцям населених пунктів громади послуг в галузі житлово–комунального господарства</w:t>
      </w:r>
      <w:r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583E1C">
        <w:rPr>
          <w:rFonts w:ascii="Times New Roman" w:hAnsi="Times New Roman"/>
          <w:sz w:val="24"/>
          <w:szCs w:val="24"/>
          <w:lang w:val="uk-UA"/>
        </w:rPr>
        <w:t>виконання зобов’язань по виплаті заробітної плати та сплату податків та зборів, єдиного соціального внеску, що дасть можливість вирішити питання щодо зменшення плинності кадрів.</w:t>
      </w:r>
      <w:r w:rsidR="00DC07F2"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4EF5CA2" w14:textId="1DC1A8B7" w:rsidR="00E75866" w:rsidRPr="00E75866" w:rsidRDefault="00E75866" w:rsidP="00583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Використання коштів:</w:t>
      </w:r>
    </w:p>
    <w:p w14:paraId="00F92881" w14:textId="77777777" w:rsidR="00583E1C" w:rsidRPr="007274C8" w:rsidRDefault="00583E1C" w:rsidP="00583E1C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3"/>
        <w:gridCol w:w="1483"/>
        <w:gridCol w:w="4274"/>
        <w:gridCol w:w="3102"/>
      </w:tblGrid>
      <w:tr w:rsidR="00DC07F2" w:rsidRPr="007347BF" w14:paraId="4B3ABE9C" w14:textId="77777777" w:rsidTr="00D57941">
        <w:trPr>
          <w:trHeight w:val="645"/>
          <w:tblCellSpacing w:w="0" w:type="dxa"/>
        </w:trPr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D4908" w14:textId="77777777" w:rsidR="00DC07F2" w:rsidRPr="007347BF" w:rsidRDefault="00DC07F2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A79DE2" w14:textId="77777777" w:rsidR="00DC07F2" w:rsidRPr="007347BF" w:rsidRDefault="00DC07F2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0C92F" w14:textId="77777777" w:rsidR="00DC07F2" w:rsidRPr="007347BF" w:rsidRDefault="00DC07F2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2E0FF" w14:textId="77777777" w:rsidR="00DC07F2" w:rsidRPr="007347BF" w:rsidRDefault="00DC07F2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Сума</w:t>
            </w:r>
          </w:p>
          <w:p w14:paraId="464E7712" w14:textId="77777777" w:rsidR="00DC07F2" w:rsidRPr="007347BF" w:rsidRDefault="00DC07F2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</w:t>
            </w:r>
            <w:proofErr w:type="gram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рн.</w:t>
            </w:r>
          </w:p>
        </w:tc>
      </w:tr>
      <w:tr w:rsidR="00DC07F2" w:rsidRPr="007347BF" w14:paraId="3B6331C1" w14:textId="77777777" w:rsidTr="00D57941">
        <w:trPr>
          <w:trHeight w:val="675"/>
          <w:tblCellSpacing w:w="0" w:type="dxa"/>
        </w:trPr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F550B" w14:textId="77777777" w:rsidR="00DC07F2" w:rsidRPr="007347BF" w:rsidRDefault="00DC07F2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E4FD4" w14:textId="79234213" w:rsidR="00DC07F2" w:rsidRPr="00762F13" w:rsidRDefault="007274C8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762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940C6" w14:textId="5DCB3A5F" w:rsidR="00DC07F2" w:rsidRPr="00762F13" w:rsidRDefault="00D57941" w:rsidP="0083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Погашення заборгованості із виплати заробітної плати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6ADB7" w14:textId="23F70AC2" w:rsidR="00DC07F2" w:rsidRPr="00E40510" w:rsidRDefault="00D57941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1756,0</w:t>
            </w:r>
          </w:p>
        </w:tc>
      </w:tr>
    </w:tbl>
    <w:p w14:paraId="67787EA5" w14:textId="77777777" w:rsidR="00DC07F2" w:rsidRPr="007347BF" w:rsidRDefault="00DC07F2" w:rsidP="00DC07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49F6F5D" w14:textId="77777777" w:rsidR="00DC07F2" w:rsidRPr="007347BF" w:rsidRDefault="00DC07F2" w:rsidP="00DC0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37FFA15" w14:textId="77777777" w:rsidR="00DC07F2" w:rsidRDefault="00DC07F2" w:rsidP="00DC07F2">
      <w:pPr>
        <w:spacing w:after="0" w:line="240" w:lineRule="auto"/>
        <w:rPr>
          <w:sz w:val="24"/>
          <w:szCs w:val="24"/>
        </w:rPr>
      </w:pPr>
    </w:p>
    <w:p w14:paraId="1FA9D36B" w14:textId="77777777" w:rsidR="00DC07F2" w:rsidRDefault="00DC07F2" w:rsidP="00DC07F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Секретар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міської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ради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p w14:paraId="512076E7" w14:textId="77777777" w:rsidR="00DC07F2" w:rsidRPr="004D153A" w:rsidRDefault="00DC07F2" w:rsidP="00DC07F2">
      <w:pPr>
        <w:spacing w:after="0" w:line="240" w:lineRule="auto"/>
        <w:rPr>
          <w:sz w:val="24"/>
          <w:szCs w:val="24"/>
        </w:rPr>
      </w:pPr>
    </w:p>
    <w:p w14:paraId="657E5D3F" w14:textId="77777777" w:rsidR="00A12153" w:rsidRPr="006A3346" w:rsidRDefault="00A12153" w:rsidP="006A3346"/>
    <w:sectPr w:rsidR="00A12153" w:rsidRPr="006A3346" w:rsidSect="00991F5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98E"/>
    <w:multiLevelType w:val="hybridMultilevel"/>
    <w:tmpl w:val="052477FC"/>
    <w:lvl w:ilvl="0" w:tplc="CC44016C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C1E1D68"/>
    <w:multiLevelType w:val="hybridMultilevel"/>
    <w:tmpl w:val="D042F916"/>
    <w:lvl w:ilvl="0" w:tplc="5D38BE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60D79"/>
    <w:multiLevelType w:val="hybridMultilevel"/>
    <w:tmpl w:val="5D28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0848EA"/>
    <w:multiLevelType w:val="hybridMultilevel"/>
    <w:tmpl w:val="DFBC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6B"/>
    <w:rsid w:val="000742E2"/>
    <w:rsid w:val="0012780F"/>
    <w:rsid w:val="00132B94"/>
    <w:rsid w:val="0014381F"/>
    <w:rsid w:val="00284994"/>
    <w:rsid w:val="002924B0"/>
    <w:rsid w:val="003F328E"/>
    <w:rsid w:val="00442FD0"/>
    <w:rsid w:val="0049580D"/>
    <w:rsid w:val="004E146A"/>
    <w:rsid w:val="00510A7C"/>
    <w:rsid w:val="00526581"/>
    <w:rsid w:val="005503BB"/>
    <w:rsid w:val="00583E1C"/>
    <w:rsid w:val="005E7A6B"/>
    <w:rsid w:val="006A3346"/>
    <w:rsid w:val="006B14E7"/>
    <w:rsid w:val="006C62D8"/>
    <w:rsid w:val="007274C8"/>
    <w:rsid w:val="00762A2D"/>
    <w:rsid w:val="00762F13"/>
    <w:rsid w:val="007713F4"/>
    <w:rsid w:val="008C6AC8"/>
    <w:rsid w:val="00991F5D"/>
    <w:rsid w:val="00A12153"/>
    <w:rsid w:val="00A31942"/>
    <w:rsid w:val="00A505B8"/>
    <w:rsid w:val="00B15004"/>
    <w:rsid w:val="00CB5B30"/>
    <w:rsid w:val="00D57941"/>
    <w:rsid w:val="00DB7014"/>
    <w:rsid w:val="00DC07F2"/>
    <w:rsid w:val="00E22269"/>
    <w:rsid w:val="00E40510"/>
    <w:rsid w:val="00E75866"/>
    <w:rsid w:val="00F149B1"/>
    <w:rsid w:val="00F3342B"/>
    <w:rsid w:val="00F33810"/>
    <w:rsid w:val="00F434A5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D8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46"/>
  </w:style>
  <w:style w:type="paragraph" w:styleId="3">
    <w:name w:val="heading 3"/>
    <w:basedOn w:val="a"/>
    <w:next w:val="a"/>
    <w:link w:val="30"/>
    <w:uiPriority w:val="99"/>
    <w:qFormat/>
    <w:rsid w:val="006A334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A334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A3346"/>
  </w:style>
  <w:style w:type="character" w:customStyle="1" w:styleId="2">
    <w:name w:val="Основной текст (2)_"/>
    <w:link w:val="20"/>
    <w:uiPriority w:val="99"/>
    <w:locked/>
    <w:rsid w:val="006A334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A334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A33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DC07F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991F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E758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46"/>
  </w:style>
  <w:style w:type="paragraph" w:styleId="3">
    <w:name w:val="heading 3"/>
    <w:basedOn w:val="a"/>
    <w:next w:val="a"/>
    <w:link w:val="30"/>
    <w:uiPriority w:val="99"/>
    <w:qFormat/>
    <w:rsid w:val="006A334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A334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A3346"/>
  </w:style>
  <w:style w:type="character" w:customStyle="1" w:styleId="2">
    <w:name w:val="Основной текст (2)_"/>
    <w:link w:val="20"/>
    <w:uiPriority w:val="99"/>
    <w:locked/>
    <w:rsid w:val="006A334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A334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A33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DC07F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991F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E758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4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4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3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ABONENT</dc:creator>
  <cp:lastModifiedBy>User</cp:lastModifiedBy>
  <cp:revision>4</cp:revision>
  <cp:lastPrinted>2021-09-01T10:16:00Z</cp:lastPrinted>
  <dcterms:created xsi:type="dcterms:W3CDTF">2023-01-10T09:39:00Z</dcterms:created>
  <dcterms:modified xsi:type="dcterms:W3CDTF">2023-01-13T08:55:00Z</dcterms:modified>
</cp:coreProperties>
</file>